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2EEA8" w14:textId="192BE3F7" w:rsidR="002D3771" w:rsidRPr="00BB1A89" w:rsidRDefault="00C2020E" w:rsidP="00B70715">
      <w:pPr>
        <w:contextualSpacing/>
        <w:jc w:val="center"/>
        <w:rPr>
          <w:rFonts w:ascii="Arial" w:eastAsiaTheme="minorEastAsia" w:hAnsi="Arial" w:cs="Arial"/>
          <w:sz w:val="28"/>
          <w:szCs w:val="28"/>
          <w:lang w:val="fr-BE" w:eastAsia="fr-FR"/>
        </w:rPr>
      </w:pPr>
      <w:r>
        <w:rPr>
          <w:rFonts w:eastAsiaTheme="minorEastAsia" w:cstheme="minorHAnsi"/>
          <w:b/>
          <w:bCs/>
          <w:sz w:val="32"/>
          <w:szCs w:val="32"/>
          <w:lang w:val="fr-BE" w:eastAsia="fr-FR"/>
        </w:rPr>
        <w:t xml:space="preserve">Kedungu </w:t>
      </w:r>
    </w:p>
    <w:p w14:paraId="498201BF" w14:textId="77777777" w:rsidR="002D3771" w:rsidRPr="002D3771" w:rsidRDefault="002D3771" w:rsidP="002D3771">
      <w:pPr>
        <w:contextualSpacing/>
        <w:jc w:val="center"/>
        <w:rPr>
          <w:rFonts w:cstheme="minorHAnsi"/>
          <w:b/>
          <w:bCs/>
          <w:sz w:val="28"/>
          <w:szCs w:val="28"/>
          <w:lang w:val="fr-CA"/>
        </w:rPr>
      </w:pPr>
    </w:p>
    <w:p w14:paraId="47B804CD" w14:textId="332E7A21" w:rsidR="00394110" w:rsidRPr="00C2020E" w:rsidRDefault="00C2020E" w:rsidP="007B4F86">
      <w:pPr>
        <w:spacing w:line="360" w:lineRule="auto"/>
        <w:contextualSpacing/>
        <w:jc w:val="center"/>
        <w:rPr>
          <w:rFonts w:ascii="Calibri" w:hAnsi="Calibri" w:cs="Calibri"/>
          <w:b/>
          <w:bCs/>
          <w:sz w:val="28"/>
          <w:szCs w:val="28"/>
          <w:lang w:val="fr-CA"/>
        </w:rPr>
      </w:pPr>
      <w:r w:rsidRPr="00C2020E">
        <w:rPr>
          <w:rFonts w:ascii="Calibri" w:hAnsi="Calibri" w:cs="Calibri"/>
          <w:b/>
          <w:bCs/>
          <w:sz w:val="28"/>
          <w:szCs w:val="28"/>
          <w:lang w:val="fr-CA"/>
        </w:rPr>
        <w:t>2021</w:t>
      </w:r>
    </w:p>
    <w:p w14:paraId="03DFF13B" w14:textId="1910093A" w:rsidR="007B4F86" w:rsidRDefault="00F11353" w:rsidP="007B4F86">
      <w:pPr>
        <w:spacing w:line="360" w:lineRule="auto"/>
        <w:contextualSpacing/>
        <w:jc w:val="right"/>
        <w:rPr>
          <w:rFonts w:ascii="Calibri" w:hAnsi="Calibri" w:cs="Calibri"/>
          <w:sz w:val="22"/>
          <w:szCs w:val="22"/>
          <w:lang w:val="fr-CA"/>
        </w:rPr>
      </w:pPr>
      <w:r w:rsidRPr="00F11353">
        <w:rPr>
          <w:rFonts w:ascii="Calibri" w:hAnsi="Calibri" w:cs="Calibri"/>
          <w:noProof/>
          <w:sz w:val="22"/>
          <w:szCs w:val="22"/>
          <w:lang w:val="fr-CA"/>
        </w:rPr>
        <w:drawing>
          <wp:anchor distT="0" distB="0" distL="114300" distR="114300" simplePos="0" relativeHeight="251658240" behindDoc="0" locked="0" layoutInCell="1" allowOverlap="1" wp14:anchorId="75208DAD" wp14:editId="5F98E616">
            <wp:simplePos x="0" y="0"/>
            <wp:positionH relativeFrom="margin">
              <wp:posOffset>4662805</wp:posOffset>
            </wp:positionH>
            <wp:positionV relativeFrom="margin">
              <wp:posOffset>838200</wp:posOffset>
            </wp:positionV>
            <wp:extent cx="1700213" cy="2266950"/>
            <wp:effectExtent l="0" t="0" r="0" b="0"/>
            <wp:wrapSquare wrapText="bothSides"/>
            <wp:docPr id="856524082" name="Image 1" descr="Une image contenant plein air, Bouteille en verre, bouteille, boiss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524082" name="Image 1" descr="Une image contenant plein air, Bouteille en verre, bouteille, boiss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0213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FD5476" w14:textId="5D6FA9D4" w:rsidR="002D3771" w:rsidRPr="002D3771" w:rsidRDefault="002D3771" w:rsidP="002D3771">
      <w:pPr>
        <w:spacing w:line="360" w:lineRule="auto"/>
        <w:contextualSpacing/>
        <w:jc w:val="center"/>
        <w:rPr>
          <w:rFonts w:ascii="Calibri" w:hAnsi="Calibri" w:cs="Calibri"/>
          <w:sz w:val="22"/>
          <w:szCs w:val="22"/>
          <w:lang w:val="fr-CA"/>
        </w:rPr>
      </w:pPr>
    </w:p>
    <w:p w14:paraId="62B6E097" w14:textId="77777777" w:rsidR="007B4F86" w:rsidRDefault="007B4F86" w:rsidP="002D3771">
      <w:pPr>
        <w:spacing w:line="360" w:lineRule="auto"/>
        <w:contextualSpacing/>
        <w:rPr>
          <w:rFonts w:ascii="Calibri" w:hAnsi="Calibri" w:cs="Calibri"/>
          <w:i/>
          <w:iCs/>
          <w:sz w:val="22"/>
          <w:szCs w:val="22"/>
          <w:lang w:val="fr-CA"/>
        </w:rPr>
      </w:pPr>
    </w:p>
    <w:p w14:paraId="03B1333A" w14:textId="5F30804D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 xml:space="preserve">Dans les vignes… </w:t>
      </w:r>
    </w:p>
    <w:p w14:paraId="1994805D" w14:textId="2A0BC042" w:rsidR="00394110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Sol : </w:t>
      </w:r>
      <w:r w:rsidR="00C2020E" w:rsidRPr="00C2020E">
        <w:rPr>
          <w:rFonts w:ascii="Calibri" w:hAnsi="Calibri" w:cs="Calibri"/>
          <w:sz w:val="22"/>
          <w:szCs w:val="22"/>
          <w:lang w:val="fr-CA"/>
        </w:rPr>
        <w:t>schiste/Feuille de chêne</w:t>
      </w:r>
      <w:r w:rsidR="00BA2240" w:rsidRPr="00C2020E">
        <w:rPr>
          <w:rFonts w:ascii="Calibri" w:hAnsi="Calibri" w:cs="Calibri"/>
          <w:sz w:val="22"/>
          <w:szCs w:val="22"/>
          <w:lang w:val="fr-CA"/>
        </w:rPr>
        <w:t xml:space="preserve"> </w:t>
      </w:r>
      <w:r w:rsidR="00C2020E" w:rsidRPr="00C2020E">
        <w:rPr>
          <w:rFonts w:ascii="Calibri" w:hAnsi="Calibri" w:cs="Calibri"/>
          <w:sz w:val="22"/>
          <w:szCs w:val="22"/>
          <w:lang w:val="fr-CA"/>
        </w:rPr>
        <w:t>/Granite</w:t>
      </w:r>
    </w:p>
    <w:p w14:paraId="40290F65" w14:textId="4D4D648F" w:rsidR="00394110" w:rsidRPr="002D3771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>Cépage</w:t>
      </w:r>
      <w:r w:rsidR="002D3771">
        <w:rPr>
          <w:rFonts w:ascii="Calibri" w:hAnsi="Calibri" w:cs="Calibri"/>
          <w:sz w:val="22"/>
          <w:szCs w:val="22"/>
          <w:lang w:val="fr-CA"/>
        </w:rPr>
        <w:t>s</w:t>
      </w:r>
      <w:r w:rsidRPr="002D3771">
        <w:rPr>
          <w:rFonts w:ascii="Calibri" w:hAnsi="Calibri" w:cs="Calibri"/>
          <w:sz w:val="22"/>
          <w:szCs w:val="22"/>
          <w:lang w:val="fr-CA"/>
        </w:rPr>
        <w:t xml:space="preserve"> : </w:t>
      </w:r>
      <w:r w:rsidR="00C2020E" w:rsidRPr="00C2020E">
        <w:rPr>
          <w:rFonts w:ascii="Calibri" w:hAnsi="Calibri" w:cs="Calibri"/>
          <w:sz w:val="22"/>
          <w:szCs w:val="22"/>
          <w:lang w:val="fr-CA"/>
        </w:rPr>
        <w:t>Syrah, Cinsaut, Mourvèdre</w:t>
      </w:r>
    </w:p>
    <w:p w14:paraId="02407A8D" w14:textId="7613D54F" w:rsidR="00394110" w:rsidRDefault="00C2020E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>
        <w:rPr>
          <w:rFonts w:ascii="Calibri" w:hAnsi="Calibri" w:cs="Calibri"/>
          <w:sz w:val="22"/>
          <w:szCs w:val="22"/>
          <w:lang w:val="fr-CA"/>
        </w:rPr>
        <w:t>V</w:t>
      </w:r>
      <w:r w:rsidR="002D3771">
        <w:rPr>
          <w:rFonts w:ascii="Calibri" w:hAnsi="Calibri" w:cs="Calibri"/>
          <w:sz w:val="22"/>
          <w:szCs w:val="22"/>
          <w:lang w:val="fr-CA"/>
        </w:rPr>
        <w:t>igne</w:t>
      </w:r>
      <w:r>
        <w:rPr>
          <w:rFonts w:ascii="Calibri" w:hAnsi="Calibri" w:cs="Calibri"/>
          <w:sz w:val="22"/>
          <w:szCs w:val="22"/>
          <w:lang w:val="fr-CA"/>
        </w:rPr>
        <w:t>s</w:t>
      </w:r>
      <w:r w:rsidR="00394110" w:rsidRPr="002D3771">
        <w:rPr>
          <w:rFonts w:ascii="Calibri" w:hAnsi="Calibri" w:cs="Calibri"/>
          <w:sz w:val="22"/>
          <w:szCs w:val="22"/>
          <w:lang w:val="fr-CA"/>
        </w:rPr>
        <w:t xml:space="preserve"> : </w:t>
      </w:r>
      <w:r w:rsidR="00BA2240">
        <w:rPr>
          <w:rFonts w:ascii="Calibri" w:hAnsi="Calibri" w:cs="Calibri"/>
          <w:sz w:val="22"/>
          <w:szCs w:val="22"/>
          <w:lang w:val="fr-CA"/>
        </w:rPr>
        <w:t>en gobelet</w:t>
      </w:r>
    </w:p>
    <w:p w14:paraId="1DADA587" w14:textId="6BC009A1" w:rsidR="00C2020E" w:rsidRDefault="00C2020E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>
        <w:rPr>
          <w:rFonts w:ascii="Calibri" w:hAnsi="Calibri" w:cs="Calibri"/>
          <w:sz w:val="22"/>
          <w:szCs w:val="22"/>
          <w:lang w:val="fr-CA"/>
        </w:rPr>
        <w:t xml:space="preserve">Age vigne : 18 ans </w:t>
      </w:r>
    </w:p>
    <w:p w14:paraId="0A3FBF73" w14:textId="2963AE5F" w:rsidR="00C2020E" w:rsidRDefault="00C2020E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C2020E">
        <w:rPr>
          <w:rFonts w:ascii="Calibri" w:hAnsi="Calibri" w:cs="Calibri"/>
          <w:sz w:val="22"/>
          <w:szCs w:val="22"/>
          <w:lang w:val="fr-CA"/>
        </w:rPr>
        <w:t>Plantation : 2001</w:t>
      </w:r>
    </w:p>
    <w:p w14:paraId="61C0EC6F" w14:textId="29F14068" w:rsidR="00C2020E" w:rsidRPr="002D3771" w:rsidRDefault="00C2020E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C2020E">
        <w:rPr>
          <w:rFonts w:ascii="Calibri" w:hAnsi="Calibri" w:cs="Calibri"/>
          <w:sz w:val="22"/>
          <w:szCs w:val="22"/>
          <w:lang w:val="fr-CA"/>
        </w:rPr>
        <w:t xml:space="preserve">Irrigation : </w:t>
      </w:r>
      <w:r w:rsidR="00BA2240">
        <w:rPr>
          <w:rFonts w:ascii="Calibri" w:hAnsi="Calibri" w:cs="Calibri"/>
          <w:sz w:val="22"/>
          <w:szCs w:val="22"/>
          <w:lang w:val="fr-CA"/>
        </w:rPr>
        <w:t>non</w:t>
      </w:r>
    </w:p>
    <w:p w14:paraId="64BC78A1" w14:textId="246DB0B2" w:rsidR="00C2020E" w:rsidRDefault="00C2020E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C2020E">
        <w:rPr>
          <w:rFonts w:ascii="Calibri" w:hAnsi="Calibri" w:cs="Calibri"/>
          <w:sz w:val="22"/>
          <w:szCs w:val="22"/>
          <w:lang w:val="fr-CA"/>
        </w:rPr>
        <w:t>Appellation : Vignoble du Swartland (Afrique du Sud)</w:t>
      </w:r>
    </w:p>
    <w:p w14:paraId="3F1018CC" w14:textId="77777777" w:rsidR="00C2020E" w:rsidRPr="002D3771" w:rsidRDefault="00C2020E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17E3A55D" w14:textId="77777777" w:rsid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06F68DCC" w14:textId="3BAA8601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>Au chai…</w:t>
      </w:r>
    </w:p>
    <w:p w14:paraId="5ACAE77B" w14:textId="33A1CDE7" w:rsidR="00394110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Vinification : </w:t>
      </w:r>
      <w:r w:rsidR="00C2020E" w:rsidRPr="00C2020E">
        <w:rPr>
          <w:rFonts w:ascii="Calibri" w:hAnsi="Calibri" w:cs="Calibri"/>
          <w:sz w:val="22"/>
          <w:szCs w:val="22"/>
          <w:lang w:val="fr-CA"/>
        </w:rPr>
        <w:t>Macération de grappes entières en conditions semi-carboniques pendant 8 jours en cuves inox. Elevé en vieux futs 10 mois.</w:t>
      </w:r>
    </w:p>
    <w:p w14:paraId="62B35B9A" w14:textId="56CD0F44" w:rsidR="00C2020E" w:rsidRPr="00F11353" w:rsidRDefault="00C2020E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pt-PT"/>
        </w:rPr>
      </w:pPr>
      <w:r w:rsidRPr="00F11353">
        <w:rPr>
          <w:rFonts w:ascii="Calibri" w:hAnsi="Calibri" w:cs="Calibri"/>
          <w:sz w:val="22"/>
          <w:szCs w:val="22"/>
          <w:lang w:val="pt-PT"/>
        </w:rPr>
        <w:t>Acidité totale : 5g/L</w:t>
      </w:r>
    </w:p>
    <w:p w14:paraId="081EAA03" w14:textId="28FA1915" w:rsidR="00474FD5" w:rsidRPr="00F11353" w:rsidRDefault="00A23556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pt-PT"/>
        </w:rPr>
      </w:pPr>
      <w:r w:rsidRPr="00F11353">
        <w:rPr>
          <w:rFonts w:ascii="Calibri" w:hAnsi="Calibri" w:cs="Calibri"/>
          <w:sz w:val="22"/>
          <w:szCs w:val="22"/>
          <w:lang w:val="pt-PT"/>
        </w:rPr>
        <w:t xml:space="preserve">Alcool : </w:t>
      </w:r>
      <w:r w:rsidR="00C2020E" w:rsidRPr="00F11353">
        <w:rPr>
          <w:rFonts w:ascii="Calibri" w:hAnsi="Calibri" w:cs="Calibri"/>
          <w:sz w:val="22"/>
          <w:szCs w:val="22"/>
          <w:lang w:val="pt-PT"/>
        </w:rPr>
        <w:t>12°</w:t>
      </w:r>
    </w:p>
    <w:p w14:paraId="3970503C" w14:textId="77777777" w:rsidR="00C2020E" w:rsidRPr="00F11353" w:rsidRDefault="00C2020E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pt-PT"/>
        </w:rPr>
      </w:pPr>
    </w:p>
    <w:p w14:paraId="0C6817AB" w14:textId="77777777" w:rsidR="002D3771" w:rsidRPr="00F11353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pt-PT"/>
        </w:rPr>
      </w:pPr>
    </w:p>
    <w:p w14:paraId="6C945C2C" w14:textId="63AA03FE" w:rsidR="002D3771" w:rsidRPr="00F11353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FR"/>
        </w:rPr>
      </w:pPr>
      <w:r w:rsidRPr="00F11353">
        <w:rPr>
          <w:rFonts w:ascii="Calibri" w:hAnsi="Calibri" w:cs="Calibri"/>
          <w:i/>
          <w:iCs/>
          <w:lang w:val="fr-FR"/>
        </w:rPr>
        <w:t>A la dégustation…</w:t>
      </w:r>
    </w:p>
    <w:p w14:paraId="1060C048" w14:textId="1FDB5C2D" w:rsidR="002D3771" w:rsidRPr="002D3771" w:rsidRDefault="002D3771" w:rsidP="00C2020E">
      <w:pPr>
        <w:spacing w:line="360" w:lineRule="auto"/>
        <w:rPr>
          <w:rFonts w:eastAsia="Times New Roman"/>
          <w:sz w:val="22"/>
          <w:szCs w:val="22"/>
          <w:lang w:val="fr-FR"/>
        </w:rPr>
      </w:pPr>
      <w:r w:rsidRPr="002D3771">
        <w:rPr>
          <w:rFonts w:eastAsia="Times New Roman"/>
          <w:sz w:val="22"/>
          <w:szCs w:val="22"/>
          <w:lang w:val="fr-FR"/>
        </w:rPr>
        <w:t>Commentaire de dégustation</w:t>
      </w:r>
      <w:r>
        <w:rPr>
          <w:rFonts w:eastAsia="Times New Roman"/>
          <w:sz w:val="22"/>
          <w:szCs w:val="22"/>
          <w:lang w:val="fr-FR"/>
        </w:rPr>
        <w:t> :</w:t>
      </w:r>
      <w:r w:rsidRPr="002D3771">
        <w:rPr>
          <w:rFonts w:eastAsia="Times New Roman"/>
          <w:sz w:val="22"/>
          <w:szCs w:val="22"/>
          <w:lang w:val="fr-FR"/>
        </w:rPr>
        <w:t xml:space="preserve"> </w:t>
      </w:r>
      <w:r w:rsidR="00C2020E" w:rsidRPr="00C2020E">
        <w:rPr>
          <w:rFonts w:eastAsia="Times New Roman"/>
          <w:sz w:val="22"/>
          <w:szCs w:val="22"/>
          <w:lang w:val="fr-FR"/>
        </w:rPr>
        <w:t>Arômes de baies noires, d'herbes sauvages, d'une touche de terre et d'un soupçon de poivre noir.</w:t>
      </w:r>
      <w:r w:rsidR="00C2020E" w:rsidRPr="00C2020E">
        <w:rPr>
          <w:lang w:val="fr-FR"/>
        </w:rPr>
        <w:t xml:space="preserve"> </w:t>
      </w:r>
      <w:r w:rsidR="00C2020E" w:rsidRPr="00C2020E">
        <w:rPr>
          <w:rFonts w:eastAsia="Times New Roman"/>
          <w:sz w:val="22"/>
          <w:szCs w:val="22"/>
          <w:lang w:val="fr-FR"/>
        </w:rPr>
        <w:t>La bouche a beaucoup d'énergie, avec une acidité de fruits acidulés qui amène le vin à une longue finale.</w:t>
      </w:r>
      <w:r w:rsidR="00C2020E">
        <w:rPr>
          <w:rFonts w:eastAsia="Times New Roman"/>
          <w:sz w:val="22"/>
          <w:szCs w:val="22"/>
          <w:lang w:val="fr-FR"/>
        </w:rPr>
        <w:t xml:space="preserve"> </w:t>
      </w:r>
    </w:p>
    <w:p w14:paraId="4A54A33A" w14:textId="20B0FA2C" w:rsidR="00394110" w:rsidRPr="002D3771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>Température de dégustation optimale :</w:t>
      </w:r>
      <w:r w:rsidR="003B37D4" w:rsidRPr="002D3771">
        <w:rPr>
          <w:rFonts w:ascii="Calibri" w:hAnsi="Calibri" w:cs="Calibri"/>
          <w:sz w:val="22"/>
          <w:szCs w:val="22"/>
          <w:lang w:val="fr-CA"/>
        </w:rPr>
        <w:t xml:space="preserve"> </w:t>
      </w:r>
      <w:r w:rsidR="001E0C74">
        <w:rPr>
          <w:rFonts w:ascii="Calibri" w:hAnsi="Calibri" w:cs="Calibri"/>
          <w:sz w:val="22"/>
          <w:szCs w:val="22"/>
          <w:lang w:val="fr-CA"/>
        </w:rPr>
        <w:t>15°</w:t>
      </w:r>
    </w:p>
    <w:p w14:paraId="0FD690F2" w14:textId="19A9B800" w:rsidR="002D3771" w:rsidRDefault="002D3771" w:rsidP="007B4F86">
      <w:pPr>
        <w:spacing w:line="360" w:lineRule="auto"/>
        <w:rPr>
          <w:rFonts w:eastAsia="Times New Roman"/>
          <w:sz w:val="22"/>
          <w:szCs w:val="22"/>
          <w:lang w:val="fr-FR"/>
        </w:rPr>
      </w:pPr>
      <w:r w:rsidRPr="002D3771">
        <w:rPr>
          <w:rFonts w:eastAsia="Times New Roman"/>
          <w:sz w:val="22"/>
          <w:szCs w:val="22"/>
          <w:lang w:val="fr-FR"/>
        </w:rPr>
        <w:t>Ce vin vous est proposé en bouteilles de 75cl.</w:t>
      </w:r>
    </w:p>
    <w:p w14:paraId="1F048D20" w14:textId="1AF7AB67" w:rsidR="007B4F86" w:rsidRPr="002D3771" w:rsidRDefault="007B4F86" w:rsidP="002D3771">
      <w:pPr>
        <w:rPr>
          <w:rFonts w:eastAsia="Times New Roman"/>
          <w:sz w:val="22"/>
          <w:szCs w:val="22"/>
          <w:lang w:val="fr-FR"/>
        </w:rPr>
      </w:pPr>
    </w:p>
    <w:p w14:paraId="712F1F44" w14:textId="77777777" w:rsidR="0064788C" w:rsidRPr="002D3771" w:rsidRDefault="0064788C" w:rsidP="002D3771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126F83AB" w14:textId="77777777" w:rsidR="00B879DE" w:rsidRPr="003B37D4" w:rsidRDefault="00B879DE">
      <w:pPr>
        <w:rPr>
          <w:lang w:val="fr-BE"/>
        </w:rPr>
      </w:pPr>
    </w:p>
    <w:sectPr w:rsidR="00B879DE" w:rsidRPr="003B37D4" w:rsidSect="0057170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4110"/>
    <w:rsid w:val="00075B74"/>
    <w:rsid w:val="00195B00"/>
    <w:rsid w:val="001E0C74"/>
    <w:rsid w:val="002D3771"/>
    <w:rsid w:val="003647B5"/>
    <w:rsid w:val="00394110"/>
    <w:rsid w:val="003B37D4"/>
    <w:rsid w:val="00474FD5"/>
    <w:rsid w:val="004A5341"/>
    <w:rsid w:val="005045EE"/>
    <w:rsid w:val="0057170E"/>
    <w:rsid w:val="005837FA"/>
    <w:rsid w:val="0064788C"/>
    <w:rsid w:val="00794913"/>
    <w:rsid w:val="007B4F86"/>
    <w:rsid w:val="00962749"/>
    <w:rsid w:val="00A23556"/>
    <w:rsid w:val="00A9505A"/>
    <w:rsid w:val="00AE5209"/>
    <w:rsid w:val="00B17323"/>
    <w:rsid w:val="00B70715"/>
    <w:rsid w:val="00B879DE"/>
    <w:rsid w:val="00BA2240"/>
    <w:rsid w:val="00BB1A89"/>
    <w:rsid w:val="00BC10CC"/>
    <w:rsid w:val="00BD71A6"/>
    <w:rsid w:val="00C2020E"/>
    <w:rsid w:val="00C568F5"/>
    <w:rsid w:val="00E72C1A"/>
    <w:rsid w:val="00E97271"/>
    <w:rsid w:val="00EA7971"/>
    <w:rsid w:val="00F11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C5EDD"/>
  <w14:defaultImageDpi w14:val="32767"/>
  <w15:docId w15:val="{448AF359-B79F-4ACA-84CF-15580AFBB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11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732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73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Agnès Mosse</cp:lastModifiedBy>
  <cp:revision>17</cp:revision>
  <dcterms:created xsi:type="dcterms:W3CDTF">2019-01-14T15:01:00Z</dcterms:created>
  <dcterms:modified xsi:type="dcterms:W3CDTF">2023-12-20T12:24:00Z</dcterms:modified>
</cp:coreProperties>
</file>